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0" w:right="1246" w:firstLine="75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sz w:val="35"/>
          <w:szCs w:val="35"/>
        </w:rPr>
        <w:drawing>
          <wp:inline distB="114300" distT="114300" distL="114300" distR="114300">
            <wp:extent cx="5857393" cy="1349175"/>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857393" cy="13491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284" w:right="185" w:firstLine="0"/>
        <w:jc w:val="center"/>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1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 __________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hanging="1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ALUNNO/A ____________________________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5596"/>
        </w:tabs>
        <w:spacing w:after="217"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Classe _________________  </w:t>
        <w:tab/>
        <w:t xml:space="preserve"> Plesso o sede__________________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w:t>
      </w:r>
      <w:r w:rsidDel="00000000" w:rsidR="00000000" w:rsidRPr="00000000">
        <w:rPr>
          <w:rtl w:val="0"/>
        </w:rPr>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r>
      <w:r w:rsidDel="00000000" w:rsidR="00000000" w:rsidRPr="00000000">
        <w:drawing>
          <wp:anchor allowOverlap="1" behindDoc="0" distB="0" distT="0" distL="114300" distR="114300" hidden="0" layoutInCell="1" locked="0" relativeHeight="0" simplePos="0">
            <wp:simplePos x="0" y="0"/>
            <wp:positionH relativeFrom="column">
              <wp:posOffset>1639570</wp:posOffset>
            </wp:positionH>
            <wp:positionV relativeFrom="paragraph">
              <wp:posOffset>0</wp:posOffset>
            </wp:positionV>
            <wp:extent cx="219710" cy="155575"/>
            <wp:effectExtent b="0" l="0" r="0" t="0"/>
            <wp:wrapNone/>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2796540</wp:posOffset>
            </wp:positionH>
            <wp:positionV relativeFrom="paragraph">
              <wp:posOffset>0</wp:posOffset>
            </wp:positionV>
            <wp:extent cx="216535" cy="155575"/>
            <wp:effectExtent b="0" l="0" r="0" t="0"/>
            <wp:wrapNone/>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73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73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NDIVIDUALE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302.0" w:type="dxa"/>
        <w:tblLayout w:type="fixed"/>
        <w:tblLook w:val="0000"/>
      </w:tblPr>
      <w:tblGrid>
        <w:gridCol w:w="3200"/>
        <w:gridCol w:w="3464"/>
        <w:gridCol w:w="3545"/>
        <w:tblGridChange w:id="0">
          <w:tblGrid>
            <w:gridCol w:w="3200"/>
            <w:gridCol w:w="3464"/>
            <w:gridCol w:w="3545"/>
          </w:tblGrid>
        </w:tblGridChange>
      </w:tblGrid>
      <w:tr>
        <w:trPr>
          <w:cantSplit w:val="0"/>
          <w:trHeight w:val="115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
                      <a:graphic>
                        <a:graphicData uri="http://schemas.microsoft.com/office/word/2010/wordprocessingGroup">
                          <wpg:wgp>
                            <wpg:cNvGrpSpPr/>
                            <wpg:grpSpPr>
                              <a:xfrm>
                                <a:off x="5149775" y="3595200"/>
                                <a:ext cx="382905" cy="360045"/>
                                <a:chOff x="5149775" y="3595200"/>
                                <a:chExt cx="392450" cy="372275"/>
                              </a:xfrm>
                            </wpg:grpSpPr>
                            <wpg:grpSp>
                              <wpg:cNvGrpSpPr/>
                              <wpg:grpSpPr>
                                <a:xfrm>
                                  <a:off x="5154548" y="3599978"/>
                                  <a:ext cx="382905" cy="367483"/>
                                  <a:chOff x="0" y="0"/>
                                  <a:chExt cx="382905" cy="367483"/>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53035" y="177546"/>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678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SUCCESSIVO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3035" y="17716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1"/>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068.0" w:type="dxa"/>
        <w:jc w:val="left"/>
        <w:tblInd w:w="302.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Eventuali modifiche o integrazioni alla composizione del GLO, successive alla prima convocazione </w:t>
      </w:r>
      <w:r w:rsidDel="00000000" w:rsidR="00000000" w:rsidRPr="00000000">
        <w:rPr>
          <w:rtl w:val="0"/>
        </w:rPr>
      </w:r>
    </w:p>
    <w:tbl>
      <w:tblPr>
        <w:tblStyle w:val="Table3"/>
        <w:tblW w:w="10209.0" w:type="dxa"/>
        <w:jc w:val="left"/>
        <w:tblInd w:w="302.0" w:type="dxa"/>
        <w:tblLayout w:type="fixed"/>
        <w:tblLook w:val="00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08" w:before="0" w:line="259" w:lineRule="auto"/>
        <w:ind w:left="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77" w:before="0" w:line="259" w:lineRule="auto"/>
        <w:ind w:left="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8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7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28" w:lineRule="auto"/>
        <w:ind w:left="530"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tl w:val="0"/>
        </w:rPr>
      </w:r>
    </w:p>
    <w:tbl>
      <w:tblPr>
        <w:tblStyle w:val="Table4"/>
        <w:tblW w:w="10209.0" w:type="dxa"/>
        <w:jc w:val="left"/>
        <w:tblInd w:w="279.0" w:type="dxa"/>
        <w:tblLayout w:type="fixed"/>
        <w:tblLook w:val="0000"/>
      </w:tblPr>
      <w:tblGrid>
        <w:gridCol w:w="10209"/>
        <w:tblGridChange w:id="0">
          <w:tblGrid>
            <w:gridCol w:w="10209"/>
          </w:tblGrid>
        </w:tblGridChange>
      </w:tblGrid>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s>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smallCaps w:val="0"/>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br w:type="textWrapping"/>
      </w:r>
    </w:p>
    <w:p w:rsidR="00000000" w:rsidDel="00000000" w:rsidP="00000000" w:rsidRDefault="00000000" w:rsidRPr="00000000" w14:paraId="0000006F">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smallCaps w:val="0"/>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Se il Progetto individuale è stato richiesto e deve ancora essere redatto: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indicazioni da considerare nella redazione del Progetto individuale di cui all’articolo 14 Legge n. 328/00 </w:t>
      </w:r>
    </w:p>
    <w:p w:rsidR="00000000" w:rsidDel="00000000" w:rsidP="00000000" w:rsidRDefault="00000000" w:rsidRPr="00000000" w14:paraId="0000007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87" w:before="0" w:line="249" w:lineRule="auto"/>
        <w:ind w:left="36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educativi e 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365"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300.0" w:type="dxa"/>
        <w:tblLayout w:type="fixed"/>
        <w:tblLook w:val="0000"/>
      </w:tblPr>
      <w:tblGrid>
        <w:gridCol w:w="10209"/>
        <w:tblGridChange w:id="0">
          <w:tblGrid>
            <w:gridCol w:w="10209"/>
          </w:tblGrid>
        </w:tblGridChange>
      </w:tblGrid>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109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6">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98"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23"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smallCaps w:val="0"/>
        </w:rPr>
      </w:pP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tbl>
      <w:tblPr>
        <w:tblStyle w:val="Table7"/>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smallCaps w:val="0"/>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tbl>
      <w:tblPr>
        <w:tblStyle w:val="Table8"/>
        <w:tblW w:w="10209.0" w:type="dxa"/>
        <w:jc w:val="left"/>
        <w:tblInd w:w="302.0" w:type="dxa"/>
        <w:tblLayout w:type="fixed"/>
        <w:tblLook w:val="0000"/>
      </w:tblPr>
      <w:tblGrid>
        <w:gridCol w:w="2412"/>
        <w:gridCol w:w="7797"/>
        <w:tblGridChange w:id="0">
          <w:tblGrid>
            <w:gridCol w:w="2412"/>
            <w:gridCol w:w="7797"/>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8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59" w:lineRule="auto"/>
        <w:ind w:left="9" w:right="0" w:hanging="10"/>
        <w:jc w:val="left"/>
        <w:rPr>
          <w:smallCaps w:val="0"/>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r w:rsidDel="00000000" w:rsidR="00000000" w:rsidRPr="00000000">
        <w:rPr>
          <w:rtl w:val="0"/>
        </w:rPr>
      </w:r>
    </w:p>
    <w:tbl>
      <w:tblPr>
        <w:tblStyle w:val="Table9"/>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79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9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41"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 . Dimensione COGNITIVA, NEUROPSICOLOGICA E DELL'APPRENDIMENTO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0"/>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1"/>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0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eventualmente oggetto di revisione relativi alle 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5225"/>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2"/>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2">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r w:rsidDel="00000000" w:rsidR="00000000" w:rsidRPr="00000000">
        <w:rPr>
          <w:rtl w:val="0"/>
        </w:rPr>
      </w:r>
    </w:p>
    <w:tbl>
      <w:tblPr>
        <w:tblStyle w:val="Table13"/>
        <w:tblW w:w="10209.0" w:type="dxa"/>
        <w:jc w:val="left"/>
        <w:tblInd w:w="300.0" w:type="dxa"/>
        <w:tblLayout w:type="fixed"/>
        <w:tblLook w:val="0000"/>
      </w:tblPr>
      <w:tblGrid>
        <w:gridCol w:w="10209"/>
        <w:tblGridChange w:id="0">
          <w:tblGrid>
            <w:gridCol w:w="10209"/>
          </w:tblGrid>
        </w:tblGridChange>
      </w:tblGrid>
      <w:tr>
        <w:trPr>
          <w:cantSplit w:val="0"/>
          <w:trHeight w:val="24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4"/>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E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1"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descrivere gli interventi previsti sul contesto e sull’ambiente di apprendimento. </w:t>
      </w:r>
      <w:r w:rsidDel="00000000" w:rsidR="00000000" w:rsidRPr="00000000">
        <w:rPr>
          <w:rtl w:val="0"/>
        </w:rPr>
      </w:r>
    </w:p>
    <w:tbl>
      <w:tblPr>
        <w:tblStyle w:val="Table15"/>
        <w:tblW w:w="10209.0" w:type="dxa"/>
        <w:jc w:val="left"/>
        <w:tblInd w:w="300.0" w:type="dxa"/>
        <w:tblLayout w:type="fixed"/>
        <w:tblLook w:val="0000"/>
      </w:tblPr>
      <w:tblGrid>
        <w:gridCol w:w="10209"/>
        <w:tblGridChange w:id="0">
          <w:tblGrid>
            <w:gridCol w:w="10209"/>
          </w:tblGrid>
        </w:tblGridChange>
      </w:tblGrid>
      <w:tr>
        <w:trPr>
          <w:cantSplit w:val="0"/>
          <w:trHeight w:val="20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5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87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4263"/>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7"/>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strumenti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8.1 Modalità di sostegno didattico e ulteriori interventi di inclusione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8"/>
        <w:tblW w:w="10346.0" w:type="dxa"/>
        <w:jc w:val="left"/>
        <w:tblInd w:w="200.0" w:type="dxa"/>
        <w:tblLayout w:type="fixed"/>
        <w:tblLook w:val="0000"/>
      </w:tblPr>
      <w:tblGrid>
        <w:gridCol w:w="10346"/>
        <w:tblGridChange w:id="0">
          <w:tblGrid>
            <w:gridCol w:w="10346"/>
          </w:tblGrid>
        </w:tblGridChange>
      </w:tblGrid>
      <w:tr>
        <w:trPr>
          <w:cantSplit w:val="0"/>
          <w:trHeight w:val="170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69" w:before="0" w:line="249" w:lineRule="auto"/>
        <w:ind w:left="9" w:right="765" w:hanging="1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Tahoma" w:cs="Tahoma" w:eastAsia="Tahoma" w:hAnsi="Tahoma"/>
          <w:b w:val="1"/>
          <w:i w:val="0"/>
          <w:smallCaps w:val="0"/>
          <w:strike w:val="0"/>
          <w:color w:val="000000"/>
          <w:sz w:val="20"/>
          <w:szCs w:val="20"/>
          <w:u w:val="none"/>
          <w:vertAlign w:val="baseline"/>
          <w:rtl w:val="0"/>
        </w:rPr>
        <w:t xml:space="preserve">8.2 Progettazione disciplinare</w:t>
      </w:r>
      <w:r w:rsidDel="00000000" w:rsidR="00000000" w:rsidRPr="00000000">
        <w:rPr>
          <w:rFonts w:ascii="Tahoma" w:cs="Tahoma" w:eastAsia="Tahoma" w:hAnsi="Tahoma"/>
          <w:b w:val="0"/>
          <w:i w:val="0"/>
          <w:smallCaps w:val="0"/>
          <w:strike w:val="0"/>
          <w:color w:val="000000"/>
          <w:sz w:val="20"/>
          <w:szCs w:val="20"/>
          <w:u w:val="none"/>
          <w:vertAlign w:val="baseline"/>
          <w:rtl w:val="0"/>
        </w:rPr>
        <w:t xml:space="preserve"> (1)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9"/>
        <w:tblW w:w="10375.0" w:type="dxa"/>
        <w:jc w:val="left"/>
        <w:tblInd w:w="158.0" w:type="dxa"/>
        <w:tblLayout w:type="fixed"/>
        <w:tblLook w:val="0000"/>
      </w:tblPr>
      <w:tblGrid>
        <w:gridCol w:w="2381"/>
        <w:gridCol w:w="7994"/>
        <w:tblGridChange w:id="0">
          <w:tblGrid>
            <w:gridCol w:w="2381"/>
            <w:gridCol w:w="7994"/>
          </w:tblGrid>
        </w:tblGridChange>
      </w:tblGrid>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alle modalità di verifica e ai criteri di valutazione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 </w:t>
            </w:r>
            <w:r w:rsidDel="00000000" w:rsidR="00000000" w:rsidRPr="00000000">
              <w:rPr>
                <w:rtl w:val="0"/>
              </w:rPr>
            </w:r>
          </w:p>
        </w:tc>
      </w:tr>
      <w:tr>
        <w:trPr>
          <w:cantSplit w:val="0"/>
          <w:trHeight w:val="17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conoscenze, abilità, traguardi di competenze), </w:t>
            </w:r>
            <w:r w:rsidDel="00000000" w:rsidR="00000000" w:rsidRPr="00000000">
              <w:rPr>
                <w:rFonts w:ascii="Tahoma" w:cs="Tahoma" w:eastAsia="Tahoma" w:hAnsi="Tahoma"/>
                <w:b w:val="0"/>
                <w:i w:val="0"/>
                <w:smallCaps w:val="0"/>
                <w:strike w:val="0"/>
                <w:color w:val="000000"/>
                <w:sz w:val="20"/>
                <w:szCs w:val="20"/>
                <w:u w:val="none"/>
                <w:vertAlign w:val="baseline"/>
                <w:rtl w:val="0"/>
              </w:rPr>
              <w:t xml:space="preserve">alle strategie e alle metodologie didattiche,</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 al</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le modalità di verifica e ai criteri di valutazione__</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 </w:t>
            </w:r>
            <w:r w:rsidDel="00000000" w:rsidR="00000000" w:rsidRPr="00000000">
              <w:rPr>
                <w:rtl w:val="0"/>
              </w:rPr>
            </w:r>
          </w:p>
        </w:tc>
      </w:tr>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8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 </w:t>
            </w:r>
            <w:r w:rsidDel="00000000" w:rsidR="00000000" w:rsidRPr="00000000">
              <w:rPr>
                <w:rtl w:val="0"/>
              </w:rPr>
            </w:r>
          </w:p>
        </w:tc>
      </w:tr>
    </w:tbl>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 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8.4 Criteri di valutazione del comportamento ed eventuali obiettivi specifici </w:t>
      </w:r>
      <w:r w:rsidDel="00000000" w:rsidR="00000000" w:rsidRPr="00000000">
        <w:rPr>
          <w:rtl w:val="0"/>
        </w:rPr>
      </w:r>
    </w:p>
    <w:tbl>
      <w:tblPr>
        <w:tblStyle w:val="Table20"/>
        <w:tblW w:w="9784.0" w:type="dxa"/>
        <w:jc w:val="left"/>
        <w:tblInd w:w="158.0" w:type="dxa"/>
        <w:tblLayout w:type="fixed"/>
        <w:tblLook w:val="0000"/>
      </w:tblPr>
      <w:tblGrid>
        <w:gridCol w:w="2410"/>
        <w:gridCol w:w="7374"/>
        <w:tblGridChange w:id="0">
          <w:tblGrid>
            <w:gridCol w:w="2410"/>
            <w:gridCol w:w="7374"/>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Il comportamento è valutato in base agli stessi criteri adottati per la classe  </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Il comportamento è valutato in base ai seguenti criteri personalizzati e al raggiungimento dei seguenti obiettivi: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06" w:before="0" w:line="259" w:lineRule="auto"/>
        <w:ind w:left="37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1"/>
        <w:tblW w:w="9751.0" w:type="dxa"/>
        <w:jc w:val="left"/>
        <w:tblInd w:w="160.0" w:type="dxa"/>
        <w:tblLayout w:type="fixed"/>
        <w:tblLook w:val="0000"/>
      </w:tblPr>
      <w:tblGrid>
        <w:gridCol w:w="2554"/>
        <w:gridCol w:w="7197"/>
        <w:tblGridChange w:id="0">
          <w:tblGrid>
            <w:gridCol w:w="2554"/>
            <w:gridCol w:w="7197"/>
          </w:tblGrid>
        </w:tblGridChange>
      </w:tblGrid>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5225"/>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2"/>
        <w:tblW w:w="9751.0" w:type="dxa"/>
        <w:jc w:val="left"/>
        <w:tblInd w:w="169.0" w:type="dxa"/>
        <w:tblLayout w:type="fixed"/>
        <w:tblLook w:val="0000"/>
      </w:tblPr>
      <w:tblGrid>
        <w:gridCol w:w="2554"/>
        <w:gridCol w:w="7197"/>
        <w:tblGridChange w:id="0">
          <w:tblGrid>
            <w:gridCol w:w="2554"/>
            <w:gridCol w:w="7197"/>
          </w:tblGrid>
        </w:tblGridChange>
      </w:tblGrid>
      <w:tr>
        <w:trPr>
          <w:cantSplit w:val="0"/>
          <w:trHeight w:val="14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17"/>
                <w:szCs w:val="17"/>
                <w:u w:val="none"/>
                <w:shd w:fill="auto" w:val="clear"/>
                <w:vertAlign w:val="baseline"/>
                <w:rtl w:val="0"/>
              </w:rPr>
              <w:t xml:space="preserve">NB: la valutazione finale degli apprendimenti è di competenza di tutto il Consiglio di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2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5411"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classe)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23"/>
        <w:tblW w:w="9692.0" w:type="dxa"/>
        <w:jc w:val="left"/>
        <w:tblInd w:w="297.0" w:type="dxa"/>
        <w:tblLayout w:type="fixed"/>
        <w:tblLook w:val="0000"/>
      </w:tblPr>
      <w:tblGrid>
        <w:gridCol w:w="1404"/>
        <w:gridCol w:w="1217"/>
        <w:gridCol w:w="1338"/>
        <w:gridCol w:w="1106"/>
        <w:gridCol w:w="380"/>
        <w:gridCol w:w="1458"/>
        <w:gridCol w:w="1458"/>
        <w:gridCol w:w="744"/>
        <w:gridCol w:w="587"/>
        <w:tblGridChange w:id="0">
          <w:tblGrid>
            <w:gridCol w:w="1404"/>
            <w:gridCol w:w="1217"/>
            <w:gridCol w:w="1338"/>
            <w:gridCol w:w="1106"/>
            <w:gridCol w:w="380"/>
            <w:gridCol w:w="1458"/>
            <w:gridCol w:w="1458"/>
            <w:gridCol w:w="744"/>
            <w:gridCol w:w="587"/>
          </w:tblGrid>
        </w:tblGridChange>
      </w:tblGrid>
      <w:tr>
        <w:trPr>
          <w:cantSplit w:val="0"/>
          <w:trHeight w:val="203"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4"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tc>
      </w:tr>
      <w:tr>
        <w:trPr>
          <w:cantSplit w:val="0"/>
          <w:trHeight w:val="235"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l'insegnante di sostegno </w:t>
              <w:tab/>
              <w:t xml:space="preserv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06"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24"/>
        <w:tblW w:w="10351.000000000002" w:type="dxa"/>
        <w:jc w:val="left"/>
        <w:tblInd w:w="160.0" w:type="dxa"/>
        <w:tblLayout w:type="fixed"/>
        <w:tblLook w:val="0000"/>
      </w:tblPr>
      <w:tblGrid>
        <w:gridCol w:w="2554"/>
        <w:gridCol w:w="7797"/>
        <w:tblGridChange w:id="0">
          <w:tblGrid>
            <w:gridCol w:w="2554"/>
            <w:gridCol w:w="7797"/>
          </w:tblGrid>
        </w:tblGridChange>
      </w:tblGrid>
      <w:tr>
        <w:trPr>
          <w:cantSplit w:val="0"/>
          <w:trHeight w:val="13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 </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  </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r w:rsidDel="00000000" w:rsidR="00000000" w:rsidRPr="00000000">
              <w:rPr>
                <w:rtl w:val="0"/>
              </w:rPr>
            </w:r>
          </w:p>
        </w:tc>
      </w:tr>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 ………….  </w:t>
            </w:r>
            <w:r w:rsidDel="00000000" w:rsidR="00000000" w:rsidRPr="00000000">
              <w:rPr>
                <w:rtl w:val="0"/>
              </w:rPr>
            </w:r>
          </w:p>
        </w:tc>
      </w:tr>
      <w:tr>
        <w:trPr>
          <w:cantSplit w:val="0"/>
          <w:trHeight w:val="11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 </w:t>
            </w:r>
            <w:r w:rsidDel="00000000" w:rsidR="00000000" w:rsidRPr="00000000">
              <w:rPr>
                <w:rtl w:val="0"/>
              </w:rPr>
            </w:r>
          </w:p>
        </w:tc>
      </w:tr>
    </w:tbl>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r w:rsidDel="00000000" w:rsidR="00000000" w:rsidRPr="00000000">
        <w:rPr>
          <w:rtl w:val="0"/>
        </w:rPr>
      </w:r>
    </w:p>
    <w:tbl>
      <w:tblPr>
        <w:tblStyle w:val="Table25"/>
        <w:tblW w:w="10351.0" w:type="dxa"/>
        <w:jc w:val="left"/>
        <w:tblInd w:w="158.0" w:type="dxa"/>
        <w:tblLayout w:type="fixed"/>
        <w:tblLook w:val="0000"/>
      </w:tblPr>
      <w:tblGrid>
        <w:gridCol w:w="2268"/>
        <w:gridCol w:w="716"/>
        <w:gridCol w:w="1406"/>
        <w:gridCol w:w="3380"/>
        <w:gridCol w:w="2581"/>
        <w:tblGridChange w:id="0">
          <w:tblGrid>
            <w:gridCol w:w="2268"/>
            <w:gridCol w:w="716"/>
            <w:gridCol w:w="1406"/>
            <w:gridCol w:w="3380"/>
            <w:gridCol w:w="2581"/>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34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6" w:lineRule="auto"/>
              <w:ind w:left="0" w:right="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6"/>
        <w:tblW w:w="10492.0" w:type="dxa"/>
        <w:jc w:val="left"/>
        <w:tblInd w:w="158.0" w:type="dxa"/>
        <w:tblLayout w:type="fixed"/>
        <w:tblLook w:val="0000"/>
      </w:tblPr>
      <w:tblGrid>
        <w:gridCol w:w="2410"/>
        <w:gridCol w:w="8082"/>
        <w:tblGridChange w:id="0">
          <w:tblGrid>
            <w:gridCol w:w="2410"/>
            <w:gridCol w:w="8082"/>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657" w:right="765" w:hanging="36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10.CERTIFICAZIONE DELLE COMPETENZE con eventuali note esplicative (D.M. 742/2017)  [solo per alunni/e in uscita dalle classi terze]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7"/>
        <w:tblW w:w="10351.0" w:type="dxa"/>
        <w:jc w:val="left"/>
        <w:tblInd w:w="300.0" w:type="dxa"/>
        <w:tblLayout w:type="fixed"/>
        <w:tblLook w:val="0000"/>
      </w:tblPr>
      <w:tblGrid>
        <w:gridCol w:w="4964"/>
        <w:gridCol w:w="5387"/>
        <w:tblGridChange w:id="0">
          <w:tblGrid>
            <w:gridCol w:w="4964"/>
            <w:gridCol w:w="5387"/>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85" w:right="82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 </w:t>
            </w:r>
            <w:r w:rsidDel="00000000" w:rsidR="00000000" w:rsidRPr="00000000">
              <w:rPr>
                <w:rtl w:val="0"/>
              </w:rPr>
            </w:r>
          </w:p>
        </w:tc>
      </w:tr>
      <w:tr>
        <w:trPr>
          <w:cantSplit w:val="0"/>
          <w:trHeight w:val="151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  </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10068.0" w:type="dxa"/>
        <w:jc w:val="left"/>
        <w:tblInd w:w="302.0" w:type="dxa"/>
        <w:tblLayout w:type="fixed"/>
        <w:tblLook w:val="0000"/>
      </w:tblPr>
      <w:tblGrid>
        <w:gridCol w:w="2838"/>
        <w:gridCol w:w="7230"/>
        <w:tblGridChange w:id="0">
          <w:tblGrid>
            <w:gridCol w:w="2838"/>
            <w:gridCol w:w="7230"/>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Verifica finale del PEI. </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Aggiornamento delle condizioni di contesto e progettazione per l’a.s. successivo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[Sez. 5-6-7] </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bl>
      <w:tblPr>
        <w:tblStyle w:val="Table29"/>
        <w:tblW w:w="10068.0" w:type="dxa"/>
        <w:jc w:val="left"/>
        <w:tblInd w:w="302.0" w:type="dxa"/>
        <w:tblLayout w:type="fixed"/>
        <w:tblLook w:val="0000"/>
      </w:tblPr>
      <w:tblGrid>
        <w:gridCol w:w="2817"/>
        <w:gridCol w:w="7251"/>
        <w:tblGridChange w:id="0">
          <w:tblGrid>
            <w:gridCol w:w="2817"/>
            <w:gridCol w:w="725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21"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 </w:t>
            </w: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EC">
      <w:pPr>
        <w:keepNext w:val="1"/>
        <w:keepLines w:val="1"/>
        <w:pageBreakBefore w:val="0"/>
        <w:widowControl w:val="1"/>
        <w:pBdr>
          <w:top w:space="0" w:sz="0" w:val="nil"/>
          <w:left w:space="0" w:sz="0" w:val="nil"/>
          <w:bottom w:space="0" w:sz="0" w:val="nil"/>
          <w:right w:space="0" w:sz="0" w:val="nil"/>
          <w:between w:space="0" w:sz="0" w:val="nil"/>
        </w:pBdr>
        <w:shd w:fill="auto" w:val="clear"/>
        <w:spacing w:after="215" w:before="0" w:line="259" w:lineRule="auto"/>
        <w:ind w:left="-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0"/>
        <w:tblW w:w="10335.0" w:type="dxa"/>
        <w:jc w:val="left"/>
        <w:tblInd w:w="186.0" w:type="dxa"/>
        <w:tblLayout w:type="fixed"/>
        <w:tblLook w:val="0000"/>
      </w:tblPr>
      <w:tblGrid>
        <w:gridCol w:w="1545"/>
        <w:gridCol w:w="3255"/>
        <w:gridCol w:w="5400"/>
        <w:gridCol w:w="135"/>
        <w:tblGridChange w:id="0">
          <w:tblGrid>
            <w:gridCol w:w="1545"/>
            <w:gridCol w:w="3255"/>
            <w:gridCol w:w="5400"/>
            <w:gridCol w:w="135"/>
          </w:tblGrid>
        </w:tblGridChange>
      </w:tblGrid>
      <w:tr>
        <w:trPr>
          <w:cantSplit w:val="0"/>
          <w:trHeight w:val="4713"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37" w:before="0" w:line="242" w:lineRule="auto"/>
              <w:ind w:left="34" w:right="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20" w:right="2256" w:firstLine="0"/>
              <w:jc w:val="left"/>
              <w:rPr>
                <w:rFonts w:ascii="Tahoma" w:cs="Tahoma" w:eastAsia="Tahoma" w:hAnsi="Tahoma"/>
                <w:sz w:val="21"/>
                <w:szCs w:val="21"/>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spostamenti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20" w:right="22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02" w:before="0" w:line="239" w:lineRule="auto"/>
              <w:ind w:left="14" w:right="36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9" w:lineRule="auto"/>
              <w:ind w:left="2" w:right="682"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9" w:lineRule="auto"/>
              <w:ind w:left="2" w:right="6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58"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7" w:lineRule="auto"/>
              <w:ind w:left="2" w:right="3533" w:firstLine="0"/>
              <w:jc w:val="left"/>
              <w:rPr>
                <w:rFonts w:ascii="Tahoma" w:cs="Tahoma" w:eastAsia="Tahoma" w:hAnsi="Tahoma"/>
                <w:sz w:val="19"/>
                <w:szCs w:val="19"/>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7" w:lineRule="auto"/>
              <w:ind w:left="2" w:right="3533" w:firstLine="0"/>
              <w:jc w:val="left"/>
              <w:rPr>
                <w:rFonts w:ascii="Tahoma" w:cs="Tahoma" w:eastAsia="Tahoma" w:hAnsi="Tahoma"/>
                <w:sz w:val="19"/>
                <w:szCs w:val="19"/>
              </w:rPr>
            </w:pP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7" w:lineRule="auto"/>
              <w:ind w:left="2" w:right="35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 </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859" w:hRule="atLeast"/>
          <w:tblHeader w:val="0"/>
        </w:trPr>
        <w:tc>
          <w:tcPr>
            <w:gridSpan w:val="3"/>
            <w:tcBorders>
              <w:top w:color="000000" w:space="0" w:sz="4" w:val="single"/>
              <w:left w:color="000000" w:space="0" w:sz="7" w:val="single"/>
              <w:bottom w:color="000000" w:space="0" w:sz="4" w:val="single"/>
              <w:right w:color="000000" w:space="0" w:sz="4" w:val="single"/>
            </w:tcBorders>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31"/>
        <w:tblW w:w="10226.0" w:type="dxa"/>
        <w:jc w:val="left"/>
        <w:tblInd w:w="110.0" w:type="dxa"/>
        <w:tblLayout w:type="fixed"/>
        <w:tblLook w:val="0000"/>
      </w:tblPr>
      <w:tblGrid>
        <w:gridCol w:w="2120"/>
        <w:gridCol w:w="8106"/>
        <w:tblGridChange w:id="0">
          <w:tblGrid>
            <w:gridCol w:w="2120"/>
            <w:gridCol w:w="8106"/>
          </w:tblGrid>
        </w:tblGridChange>
      </w:tblGrid>
      <w:tr>
        <w:trPr>
          <w:cantSplit w:val="0"/>
          <w:trHeight w:val="27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8" w:lineRule="auto"/>
              <w:ind w:left="0" w:right="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w:t>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 w:lineRule="auto"/>
              <w:ind w:left="2" w:right="5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r w:rsidDel="00000000" w:rsidR="00000000" w:rsidRPr="00000000">
              <w:rPr>
                <w:rtl w:val="0"/>
              </w:rPr>
            </w:r>
          </w:p>
        </w:tc>
      </w:tr>
      <w:tr>
        <w:trPr>
          <w:cantSplit w:val="0"/>
          <w:trHeight w:val="34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56" w:lineRule="auto"/>
              <w:ind w:left="0" w:right="1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11" w:before="0" w:line="256" w:lineRule="auto"/>
              <w:ind w:left="2" w:right="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5" w:before="0" w:line="255" w:lineRule="auto"/>
              <w:ind w:left="2" w:right="28" w:hanging="2"/>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 </w:t>
            </w: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 w:right="28" w:hanging="2"/>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e s.m.i. - per l'a. s. successivo:  tipologia di assistenza / figura professionale ________________________________________  per N. ore_________________(1).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8" w:lineRule="auto"/>
        <w:ind w:left="9" w:right="169"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32"/>
        <w:tblW w:w="10068.0" w:type="dxa"/>
        <w:jc w:val="left"/>
        <w:tblInd w:w="410.0" w:type="dxa"/>
        <w:tblLayout w:type="fixed"/>
        <w:tblLook w:val="0000"/>
      </w:tblPr>
      <w:tblGrid>
        <w:gridCol w:w="539"/>
        <w:gridCol w:w="2866"/>
        <w:gridCol w:w="2976"/>
        <w:gridCol w:w="3687"/>
        <w:tblGridChange w:id="0">
          <w:tblGrid>
            <w:gridCol w:w="539"/>
            <w:gridCol w:w="2866"/>
            <w:gridCol w:w="2976"/>
            <w:gridCol w:w="3687"/>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5" w:lineRule="auto"/>
        <w:ind w:left="14" w:right="106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746240" cy="6350"/>
                        </a:xfrm>
                        <a:prstGeom prst="rect"/>
                        <a:ln/>
                      </pic:spPr>
                    </pic:pic>
                  </a:graphicData>
                </a:graphic>
              </wp:anchor>
            </w:drawing>
          </mc:Fallback>
        </mc:AlternateContent>
      </w:r>
    </w:p>
    <w:tbl>
      <w:tblPr>
        <w:tblStyle w:val="Table33"/>
        <w:tblW w:w="10034.0" w:type="dxa"/>
        <w:jc w:val="left"/>
        <w:tblInd w:w="205.99999999999997" w:type="dxa"/>
        <w:tblLayout w:type="fixed"/>
        <w:tblLook w:val="0000"/>
      </w:tblPr>
      <w:tblGrid>
        <w:gridCol w:w="2110"/>
        <w:gridCol w:w="2127"/>
        <w:gridCol w:w="994"/>
        <w:gridCol w:w="992"/>
        <w:gridCol w:w="1135"/>
        <w:gridCol w:w="1133"/>
        <w:gridCol w:w="1543"/>
        <w:tblGridChange w:id="0">
          <w:tblGrid>
            <w:gridCol w:w="2110"/>
            <w:gridCol w:w="2127"/>
            <w:gridCol w:w="994"/>
            <w:gridCol w:w="992"/>
            <w:gridCol w:w="1135"/>
            <w:gridCol w:w="1133"/>
            <w:gridCol w:w="1543"/>
          </w:tblGrid>
        </w:tblGridChange>
      </w:tblGrid>
      <w:tr>
        <w:trPr>
          <w:cantSplit w:val="1"/>
          <w:trHeight w:val="1934"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123" w:before="0" w:line="259" w:lineRule="auto"/>
              <w:ind w:left="0" w:right="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2" w:right="6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2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513"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8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4"/>
        <w:tblW w:w="10340.0" w:type="dxa"/>
        <w:jc w:val="left"/>
        <w:tblInd w:w="184.0" w:type="dxa"/>
        <w:tblLayout w:type="fixed"/>
        <w:tblLook w:val="0000"/>
      </w:tblPr>
      <w:tblGrid>
        <w:gridCol w:w="2123"/>
        <w:gridCol w:w="276"/>
        <w:gridCol w:w="2552"/>
        <w:gridCol w:w="4885"/>
        <w:gridCol w:w="266"/>
        <w:gridCol w:w="238"/>
        <w:tblGridChange w:id="0">
          <w:tblGrid>
            <w:gridCol w:w="2123"/>
            <w:gridCol w:w="276"/>
            <w:gridCol w:w="2552"/>
            <w:gridCol w:w="4885"/>
            <w:gridCol w:w="266"/>
            <w:gridCol w:w="238"/>
          </w:tblGrid>
        </w:tblGridChange>
      </w:tblGrid>
      <w:tr>
        <w:trPr>
          <w:cantSplit w:val="0"/>
          <w:trHeight w:val="4442"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16" w:right="7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1" w:lineRule="auto"/>
              <w:ind w:left="3" w:right="3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w:t>
              <w:br w:type="textWrapping"/>
              <w:t xml:space="preserve">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130"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 ………………………) </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5"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 necessaria)………………………………………………………………. </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25" w:hRule="atLeast"/>
          <w:tblHeader w:val="0"/>
        </w:trPr>
        <w:tc>
          <w:tcPr>
            <w:tcBorders>
              <w:top w:color="000000" w:space="0" w:sz="4" w:val="single"/>
              <w:left w:color="000000" w:space="0" w:sz="4" w:val="single"/>
              <w:bottom w:color="000000" w:space="0" w:sz="8" w:val="single"/>
              <w:right w:color="000000" w:space="0" w:sz="0" w:val="nil"/>
            </w:tcBorders>
            <w:vAlign w:val="cente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tcBorders>
              <w:top w:color="000000" w:space="0" w:sz="4" w:val="single"/>
              <w:left w:color="000000" w:space="0" w:sz="0" w:val="nil"/>
              <w:bottom w:color="000000" w:space="0" w:sz="8" w:val="single"/>
              <w:right w:color="000000" w:space="0" w:sz="4" w:val="single"/>
            </w:tcBorders>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 </w:t>
            </w:r>
            <w:r w:rsidDel="00000000" w:rsidR="00000000" w:rsidRPr="00000000">
              <w:rPr>
                <w:rtl w:val="0"/>
              </w:rPr>
            </w:r>
          </w:p>
        </w:tc>
      </w:tr>
      <w:tr>
        <w:trPr>
          <w:cantSplit w:val="1"/>
          <w:trHeight w:val="3740" w:hRule="atLeast"/>
          <w:tblHeader w:val="0"/>
        </w:trPr>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6" w:lineRule="auto"/>
              <w:ind w:left="12" w:right="2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e delle risorse professionali da destinare all'assistenza, all'autonomia e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219"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48"/>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4"/>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7" w:lineRule="auto"/>
              <w:ind w:left="5"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3" w:before="0" w:line="300" w:lineRule="auto"/>
              <w:ind w:left="5" w:right="0" w:hanging="5"/>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seguente___________________________________________________________________ __________________________________________________________________________ </w:t>
            </w: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75" w:before="0" w:line="249" w:lineRule="auto"/>
              <w:ind w:left="5" w:right="0" w:hanging="5"/>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e s.m.i. - per l'a. s. successivo:  </w:t>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5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r w:rsidDel="00000000" w:rsidR="00000000" w:rsidRPr="00000000">
              <w:rPr>
                <w:rtl w:val="0"/>
              </w:rPr>
            </w:r>
          </w:p>
        </w:tc>
        <w:tc>
          <w:tcPr>
            <w:vMerge w:val="restart"/>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 w:right="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i w:val="0"/>
                <w:smallCaps w:val="0"/>
                <w:strike w:val="0"/>
                <w:color w:val="ff0000"/>
                <w:sz w:val="18"/>
                <w:szCs w:val="18"/>
                <w:u w:val="none"/>
                <w:shd w:fill="auto" w:val="clear"/>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46" w:before="0" w:line="259" w:lineRule="auto"/>
        <w:ind w:left="283"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98" w:lineRule="auto"/>
        <w:ind w:left="14" w:right="2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 ___ allegato </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35"/>
        <w:tblW w:w="10209.0" w:type="dxa"/>
        <w:jc w:val="left"/>
        <w:tblInd w:w="302.0" w:type="dxa"/>
        <w:tblLayout w:type="fixed"/>
        <w:tblLook w:val="0000"/>
      </w:tblPr>
      <w:tblGrid>
        <w:gridCol w:w="3404"/>
        <w:gridCol w:w="2976"/>
        <w:gridCol w:w="3829"/>
        <w:tblGridChange w:id="0">
          <w:tblGrid>
            <w:gridCol w:w="3404"/>
            <w:gridCol w:w="2976"/>
            <w:gridCol w:w="3829"/>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a quale titolo ciascun componente interviene al GLO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footerReference r:id="rId14" w:type="default"/>
      <w:footerReference r:id="rId15" w:type="first"/>
      <w:footerReference r:id="rId16" w:type="even"/>
      <w:pgSz w:h="16838" w:w="11906" w:orient="portrait"/>
      <w:pgMar w:bottom="1007" w:top="497" w:left="694" w:right="537"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 w:hanging="5"/>
      </w:pPr>
      <w:rPr>
        <w:rFonts w:ascii="Tahoma" w:cs="Tahoma" w:eastAsia="Tahoma" w:hAnsi="Tahoma"/>
        <w:b w:val="0"/>
        <w:i w:val="0"/>
        <w:strike w:val="0"/>
        <w:color w:val="000000"/>
        <w:sz w:val="18"/>
        <w:szCs w:val="18"/>
        <w:u w:val="none"/>
        <w:shd w:fill="auto" w:val="clear"/>
        <w:vertAlign w:val="baseline"/>
      </w:rPr>
    </w:lvl>
    <w:lvl w:ilvl="1">
      <w:start w:val="1"/>
      <w:numFmt w:val="lowerLetter"/>
      <w:lvlText w:val="%2"/>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lowerRoman"/>
      <w:lvlText w:val="%3"/>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decimal"/>
      <w:lvlText w:val="%4"/>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lowerLetter"/>
      <w:lvlText w:val="%5"/>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lowerRoman"/>
      <w:lvlText w:val="%6"/>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decimal"/>
      <w:lvlText w:val="%7"/>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lowerLetter"/>
      <w:lvlText w:val="%8"/>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lowerRoman"/>
      <w:lvlText w:val="%9"/>
      <w:lvlJc w:val="left"/>
      <w:pPr>
        <w:ind w:left="6228" w:hanging="6228"/>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lowerLetter"/>
      <w:lvlText w:val="%1."/>
      <w:lvlJc w:val="left"/>
      <w:pPr>
        <w:ind w:left="592" w:hanging="592"/>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437" w:hanging="1437"/>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157" w:hanging="2157"/>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2877" w:hanging="2877"/>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597" w:hanging="3597"/>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317" w:hanging="4317"/>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037" w:hanging="5037"/>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757" w:hanging="5757"/>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477" w:hanging="6477"/>
      </w:pPr>
      <w:rPr>
        <w:rFonts w:ascii="Tahoma" w:cs="Tahoma" w:eastAsia="Tahoma" w:hAnsi="Tahoma"/>
        <w:b w:val="0"/>
        <w:i w:val="0"/>
        <w:strike w:val="0"/>
        <w:color w:val="000000"/>
        <w:sz w:val="21"/>
        <w:szCs w:val="21"/>
        <w:u w:val="none"/>
        <w:shd w:fill="auto" w:val="clear"/>
        <w:vertAlign w:val="baseline"/>
      </w:rPr>
    </w:lvl>
  </w:abstractNum>
  <w:abstractNum w:abstractNumId="3">
    <w:lvl w:ilvl="0">
      <w:start w:val="1"/>
      <w:numFmt w:val="upperLetter"/>
      <w:lvlText w:val="%1."/>
      <w:lvlJc w:val="left"/>
      <w:pPr>
        <w:ind w:left="285" w:hanging="285"/>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abstractNum w:abstractNumId="4">
    <w:lvl w:ilvl="0">
      <w:start w:val="1"/>
      <w:numFmt w:val="bullet"/>
      <w:lvlText w:val="-"/>
      <w:lvlJc w:val="left"/>
      <w:pPr>
        <w:ind w:left="2" w:hanging="2"/>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190" w:hanging="1190"/>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1910" w:hanging="1910"/>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630" w:hanging="2630"/>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350" w:hanging="3350"/>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070" w:hanging="4070"/>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790" w:hanging="4790"/>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510" w:hanging="5510"/>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230" w:hanging="6230"/>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40.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31.0" w:type="dxa"/>
        <w:bottom w:w="0.0" w:type="dxa"/>
        <w:right w:w="284.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52.0" w:type="dxa"/>
        <w:left w:w="110.0" w:type="dxa"/>
        <w:bottom w:w="0.0" w:type="dxa"/>
        <w:right w:w="115.0" w:type="dxa"/>
      </w:tblCellMar>
    </w:tblPr>
  </w:style>
  <w:style w:type="table" w:styleId="Table7">
    <w:basedOn w:val="TableNormal"/>
    <w:tblPr>
      <w:tblStyleRowBandSize w:val="1"/>
      <w:tblStyleColBandSize w:val="1"/>
      <w:tblCellMar>
        <w:top w:w="47.0" w:type="dxa"/>
        <w:left w:w="110.0" w:type="dxa"/>
        <w:bottom w:w="0.0" w:type="dxa"/>
        <w:right w:w="78.0" w:type="dxa"/>
      </w:tblCellMar>
    </w:tblPr>
  </w:style>
  <w:style w:type="table" w:styleId="Table8">
    <w:basedOn w:val="TableNormal"/>
    <w:tblPr>
      <w:tblStyleRowBandSize w:val="1"/>
      <w:tblStyleColBandSize w:val="1"/>
      <w:tblCellMar>
        <w:top w:w="47.0" w:type="dxa"/>
        <w:left w:w="108.0" w:type="dxa"/>
        <w:bottom w:w="0.0" w:type="dxa"/>
        <w:right w:w="98.0" w:type="dxa"/>
      </w:tblCellMar>
    </w:tblPr>
  </w:style>
  <w:style w:type="table" w:styleId="Table9">
    <w:basedOn w:val="TableNormal"/>
    <w:tblPr>
      <w:tblStyleRowBandSize w:val="1"/>
      <w:tblStyleColBandSize w:val="1"/>
      <w:tblCellMar>
        <w:top w:w="47.0" w:type="dxa"/>
        <w:left w:w="110.0" w:type="dxa"/>
        <w:bottom w:w="0.0" w:type="dxa"/>
        <w:right w:w="78.0" w:type="dxa"/>
      </w:tblCellMar>
    </w:tblPr>
  </w:style>
  <w:style w:type="table" w:styleId="Table10">
    <w:basedOn w:val="TableNormal"/>
    <w:tblPr>
      <w:tblStyleRowBandSize w:val="1"/>
      <w:tblStyleColBandSize w:val="1"/>
      <w:tblCellMar>
        <w:top w:w="47.0" w:type="dxa"/>
        <w:left w:w="110.0" w:type="dxa"/>
        <w:bottom w:w="0.0" w:type="dxa"/>
        <w:right w:w="78.0" w:type="dxa"/>
      </w:tblCellMar>
    </w:tblPr>
  </w:style>
  <w:style w:type="table" w:styleId="Table11">
    <w:basedOn w:val="TableNormal"/>
    <w:tblPr>
      <w:tblStyleRowBandSize w:val="1"/>
      <w:tblStyleColBandSize w:val="1"/>
      <w:tblCellMar>
        <w:top w:w="52.0" w:type="dxa"/>
        <w:left w:w="110.0" w:type="dxa"/>
        <w:bottom w:w="0.0" w:type="dxa"/>
        <w:right w:w="65.0" w:type="dxa"/>
      </w:tblCellMar>
    </w:tblPr>
  </w:style>
  <w:style w:type="table" w:styleId="Table12">
    <w:basedOn w:val="TableNormal"/>
    <w:tblPr>
      <w:tblStyleRowBandSize w:val="1"/>
      <w:tblStyleColBandSize w:val="1"/>
      <w:tblCellMar>
        <w:top w:w="52.0" w:type="dxa"/>
        <w:left w:w="110.0" w:type="dxa"/>
        <w:bottom w:w="0.0" w:type="dxa"/>
        <w:right w:w="101.0" w:type="dxa"/>
      </w:tblCellMar>
    </w:tblPr>
  </w:style>
  <w:style w:type="table" w:styleId="Table13">
    <w:basedOn w:val="TableNormal"/>
    <w:tblPr>
      <w:tblStyleRowBandSize w:val="1"/>
      <w:tblStyleColBandSize w:val="1"/>
      <w:tblCellMar>
        <w:top w:w="50.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52.0" w:type="dxa"/>
        <w:left w:w="110.0" w:type="dxa"/>
        <w:bottom w:w="0.0" w:type="dxa"/>
        <w:right w:w="115.0" w:type="dxa"/>
      </w:tblCellMar>
    </w:tblPr>
  </w:style>
  <w:style w:type="table" w:styleId="Table17">
    <w:basedOn w:val="TableNormal"/>
    <w:tblPr>
      <w:tblStyleRowBandSize w:val="1"/>
      <w:tblStyleColBandSize w:val="1"/>
      <w:tblCellMar>
        <w:top w:w="50.0" w:type="dxa"/>
        <w:left w:w="110.0" w:type="dxa"/>
        <w:bottom w:w="0.0" w:type="dxa"/>
        <w:right w:w="94.0" w:type="dxa"/>
      </w:tblCellMar>
    </w:tblPr>
  </w:style>
  <w:style w:type="table" w:styleId="Table18">
    <w:basedOn w:val="TableNormal"/>
    <w:tblPr>
      <w:tblStyleRowBandSize w:val="1"/>
      <w:tblStyleColBandSize w:val="1"/>
      <w:tblCellMar>
        <w:top w:w="54.0" w:type="dxa"/>
        <w:left w:w="97.0" w:type="dxa"/>
        <w:bottom w:w="0.0" w:type="dxa"/>
        <w:right w:w="115.0" w:type="dxa"/>
      </w:tblCellMar>
    </w:tblPr>
  </w:style>
  <w:style w:type="table" w:styleId="Table19">
    <w:basedOn w:val="TableNormal"/>
    <w:tblPr>
      <w:tblStyleRowBandSize w:val="1"/>
      <w:tblStyleColBandSize w:val="1"/>
      <w:tblCellMar>
        <w:top w:w="54.0" w:type="dxa"/>
        <w:left w:w="110.0" w:type="dxa"/>
        <w:bottom w:w="0.0" w:type="dxa"/>
        <w:right w:w="47.0" w:type="dxa"/>
      </w:tblCellMar>
    </w:tblPr>
  </w:style>
  <w:style w:type="table" w:styleId="Table20">
    <w:basedOn w:val="TableNormal"/>
    <w:tblPr>
      <w:tblStyleRowBandSize w:val="1"/>
      <w:tblStyleColBandSize w:val="1"/>
      <w:tblCellMar>
        <w:top w:w="54.0" w:type="dxa"/>
        <w:left w:w="110.0" w:type="dxa"/>
        <w:bottom w:w="0.0" w:type="dxa"/>
        <w:right w:w="115.0" w:type="dxa"/>
      </w:tblCellMar>
    </w:tblPr>
  </w:style>
  <w:style w:type="table" w:styleId="Table21">
    <w:basedOn w:val="TableNormal"/>
    <w:tblPr>
      <w:tblStyleRowBandSize w:val="1"/>
      <w:tblStyleColBandSize w:val="1"/>
      <w:tblCellMar>
        <w:top w:w="50.0" w:type="dxa"/>
        <w:left w:w="108.0" w:type="dxa"/>
        <w:bottom w:w="0.0" w:type="dxa"/>
        <w:right w:w="84.0" w:type="dxa"/>
      </w:tblCellMar>
    </w:tblPr>
  </w:style>
  <w:style w:type="table" w:styleId="Table22">
    <w:basedOn w:val="TableNormal"/>
    <w:tblPr>
      <w:tblStyleRowBandSize w:val="1"/>
      <w:tblStyleColBandSize w:val="1"/>
      <w:tblCellMar>
        <w:top w:w="50.0" w:type="dxa"/>
        <w:left w:w="99.0" w:type="dxa"/>
        <w:bottom w:w="0.0" w:type="dxa"/>
        <w:right w:w="11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47.0" w:type="dxa"/>
        <w:left w:w="108.0" w:type="dxa"/>
        <w:bottom w:w="0.0" w:type="dxa"/>
        <w:right w:w="82.0" w:type="dxa"/>
      </w:tblCellMar>
    </w:tblPr>
  </w:style>
  <w:style w:type="table" w:styleId="Table25">
    <w:basedOn w:val="TableNormal"/>
    <w:tblPr>
      <w:tblStyleRowBandSize w:val="1"/>
      <w:tblStyleColBandSize w:val="1"/>
      <w:tblCellMar>
        <w:top w:w="47.0" w:type="dxa"/>
        <w:left w:w="110.0" w:type="dxa"/>
        <w:bottom w:w="0.0" w:type="dxa"/>
        <w:right w:w="50.0" w:type="dxa"/>
      </w:tblCellMar>
    </w:tblPr>
  </w:style>
  <w:style w:type="table" w:styleId="Table26">
    <w:basedOn w:val="TableNormal"/>
    <w:tblPr>
      <w:tblStyleRowBandSize w:val="1"/>
      <w:tblStyleColBandSize w:val="1"/>
      <w:tblCellMar>
        <w:top w:w="52.0" w:type="dxa"/>
        <w:left w:w="110.0" w:type="dxa"/>
        <w:bottom w:w="0.0" w:type="dxa"/>
        <w:right w:w="115.0" w:type="dxa"/>
      </w:tblCellMar>
    </w:tblPr>
  </w:style>
  <w:style w:type="table" w:styleId="Table27">
    <w:basedOn w:val="TableNormal"/>
    <w:tblPr>
      <w:tblStyleRowBandSize w:val="1"/>
      <w:tblStyleColBandSize w:val="1"/>
      <w:tblCellMar>
        <w:top w:w="15.0" w:type="dxa"/>
        <w:left w:w="110.0" w:type="dxa"/>
        <w:bottom w:w="5.0" w:type="dxa"/>
        <w:right w:w="115.0" w:type="dxa"/>
      </w:tblCellMar>
    </w:tblPr>
  </w:style>
  <w:style w:type="table" w:styleId="Table28">
    <w:basedOn w:val="TableNormal"/>
    <w:tblPr>
      <w:tblStyleRowBandSize w:val="1"/>
      <w:tblStyleColBandSize w:val="1"/>
      <w:tblCellMar>
        <w:top w:w="54.0" w:type="dxa"/>
        <w:left w:w="108.0" w:type="dxa"/>
        <w:bottom w:w="0.0" w:type="dxa"/>
        <w:right w:w="115.0" w:type="dxa"/>
      </w:tblCellMar>
    </w:tblPr>
  </w:style>
  <w:style w:type="table" w:styleId="Table29">
    <w:basedOn w:val="TableNormal"/>
    <w:tblPr>
      <w:tblStyleRowBandSize w:val="1"/>
      <w:tblStyleColBandSize w:val="1"/>
      <w:tblCellMar>
        <w:top w:w="50.0" w:type="dxa"/>
        <w:left w:w="108.0" w:type="dxa"/>
        <w:bottom w:w="0.0" w:type="dxa"/>
        <w:right w:w="73.0" w:type="dxa"/>
      </w:tblCellMar>
    </w:tblPr>
  </w:style>
  <w:style w:type="table" w:styleId="Table30">
    <w:basedOn w:val="TableNormal"/>
    <w:tblPr>
      <w:tblStyleRowBandSize w:val="1"/>
      <w:tblStyleColBandSize w:val="1"/>
      <w:tblCellMar>
        <w:top w:w="54.0" w:type="dxa"/>
        <w:left w:w="94.0" w:type="dxa"/>
        <w:bottom w:w="0.0" w:type="dxa"/>
        <w:right w:w="0.0" w:type="dxa"/>
      </w:tblCellMar>
    </w:tblPr>
  </w:style>
  <w:style w:type="table" w:styleId="Table31">
    <w:basedOn w:val="TableNormal"/>
    <w:tblPr>
      <w:tblStyleRowBandSize w:val="1"/>
      <w:tblStyleColBandSize w:val="1"/>
      <w:tblCellMar>
        <w:top w:w="50.0" w:type="dxa"/>
        <w:left w:w="108.0" w:type="dxa"/>
        <w:bottom w:w="0.0" w:type="dxa"/>
        <w:right w:w="52.0" w:type="dxa"/>
      </w:tblCellMar>
    </w:tblPr>
  </w:style>
  <w:style w:type="table" w:styleId="Table32">
    <w:basedOn w:val="TableNormal"/>
    <w:tblPr>
      <w:tblStyleRowBandSize w:val="1"/>
      <w:tblStyleColBandSize w:val="1"/>
      <w:tblCellMar>
        <w:top w:w="38.0" w:type="dxa"/>
        <w:left w:w="0.0" w:type="dxa"/>
        <w:bottom w:w="0.0" w:type="dxa"/>
        <w:right w:w="103.0" w:type="dxa"/>
      </w:tblCellMar>
    </w:tblPr>
  </w:style>
  <w:style w:type="table" w:styleId="Table33">
    <w:basedOn w:val="TableNormal"/>
    <w:tblPr>
      <w:tblStyleRowBandSize w:val="1"/>
      <w:tblStyleColBandSize w:val="1"/>
      <w:tblCellMar>
        <w:top w:w="38.0" w:type="dxa"/>
        <w:left w:w="108.0" w:type="dxa"/>
        <w:bottom w:w="139.0" w:type="dxa"/>
        <w:right w:w="46.0" w:type="dxa"/>
      </w:tblCellMar>
    </w:tblPr>
  </w:style>
  <w:style w:type="table" w:styleId="Table34">
    <w:basedOn w:val="TableNormal"/>
    <w:tblPr>
      <w:tblStyleRowBandSize w:val="1"/>
      <w:tblStyleColBandSize w:val="1"/>
      <w:tblCellMar>
        <w:top w:w="47.0" w:type="dxa"/>
        <w:left w:w="95.0" w:type="dxa"/>
        <w:bottom w:w="0.0" w:type="dxa"/>
        <w:right w:w="0.0" w:type="dxa"/>
      </w:tblCellMar>
    </w:tblPr>
  </w:style>
  <w:style w:type="table" w:styleId="Table35">
    <w:basedOn w:val="TableNormal"/>
    <w:tblPr>
      <w:tblStyleRowBandSize w:val="1"/>
      <w:tblStyleColBandSize w:val="1"/>
      <w:tblCellMar>
        <w:top w:w="38.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